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5" w:rsidRDefault="00890CDE" w:rsidP="00890CDE">
      <w:pPr>
        <w:jc w:val="center"/>
        <w:rPr>
          <w:sz w:val="36"/>
          <w:szCs w:val="36"/>
        </w:rPr>
      </w:pPr>
      <w:bookmarkStart w:id="0" w:name="_GoBack"/>
      <w:bookmarkEnd w:id="0"/>
      <w:r w:rsidRPr="00890CDE">
        <w:rPr>
          <w:sz w:val="36"/>
          <w:szCs w:val="36"/>
        </w:rPr>
        <w:t>Disciplina</w:t>
      </w:r>
      <w:r>
        <w:rPr>
          <w:sz w:val="36"/>
          <w:szCs w:val="36"/>
        </w:rPr>
        <w:t xml:space="preserve"> : </w:t>
      </w:r>
      <w:r w:rsidR="008B6EE2">
        <w:rPr>
          <w:sz w:val="36"/>
          <w:szCs w:val="36"/>
        </w:rPr>
        <w:t xml:space="preserve">Filosofia </w:t>
      </w:r>
    </w:p>
    <w:p w:rsidR="002F162B" w:rsidRDefault="002F162B" w:rsidP="00890CDE">
      <w:pPr>
        <w:jc w:val="center"/>
        <w:rPr>
          <w:sz w:val="36"/>
          <w:szCs w:val="36"/>
        </w:rPr>
      </w:pPr>
    </w:p>
    <w:p w:rsidR="002F162B" w:rsidRDefault="002F162B" w:rsidP="00890CDE">
      <w:pPr>
        <w:jc w:val="center"/>
        <w:rPr>
          <w:sz w:val="36"/>
          <w:szCs w:val="36"/>
        </w:rPr>
      </w:pPr>
    </w:p>
    <w:p w:rsidR="00322360" w:rsidRDefault="00322360" w:rsidP="00890CDE">
      <w:pPr>
        <w:jc w:val="center"/>
        <w:rPr>
          <w:sz w:val="36"/>
          <w:szCs w:val="36"/>
        </w:rPr>
      </w:pPr>
    </w:p>
    <w:p w:rsidR="00890CDE" w:rsidRDefault="00293F36" w:rsidP="00890CDE">
      <w:pPr>
        <w:rPr>
          <w:sz w:val="36"/>
          <w:szCs w:val="36"/>
        </w:rPr>
      </w:pPr>
      <w:r>
        <w:rPr>
          <w:sz w:val="36"/>
          <w:szCs w:val="36"/>
        </w:rPr>
        <w:t xml:space="preserve">Programma svolto </w:t>
      </w:r>
      <w:r w:rsidR="00C46AAA">
        <w:rPr>
          <w:sz w:val="36"/>
          <w:szCs w:val="36"/>
        </w:rPr>
        <w:t>4</w:t>
      </w:r>
      <w:r w:rsidR="001D3F86">
        <w:rPr>
          <w:sz w:val="36"/>
          <w:szCs w:val="36"/>
        </w:rPr>
        <w:t>A</w:t>
      </w:r>
      <w:r w:rsidR="00896E82">
        <w:rPr>
          <w:sz w:val="36"/>
          <w:szCs w:val="36"/>
        </w:rPr>
        <w:t>l</w:t>
      </w:r>
      <w:r w:rsidR="00890CDE">
        <w:rPr>
          <w:sz w:val="36"/>
          <w:szCs w:val="36"/>
        </w:rPr>
        <w:t xml:space="preserve">: </w:t>
      </w:r>
    </w:p>
    <w:p w:rsidR="003C0916" w:rsidRDefault="003C0916" w:rsidP="00890CDE">
      <w:pPr>
        <w:rPr>
          <w:sz w:val="36"/>
          <w:szCs w:val="36"/>
        </w:rPr>
      </w:pPr>
    </w:p>
    <w:p w:rsidR="003C0916" w:rsidRDefault="003C0916" w:rsidP="00890CDE">
      <w:pPr>
        <w:rPr>
          <w:sz w:val="36"/>
          <w:szCs w:val="36"/>
        </w:rPr>
      </w:pPr>
    </w:p>
    <w:p w:rsidR="00CB0B23" w:rsidRPr="00CB0B23" w:rsidRDefault="00CB0B23" w:rsidP="00CB0B23">
      <w:pPr>
        <w:rPr>
          <w:b/>
          <w:sz w:val="36"/>
          <w:szCs w:val="36"/>
        </w:rPr>
      </w:pPr>
    </w:p>
    <w:p w:rsidR="00183FD6" w:rsidRPr="00FE010C" w:rsidRDefault="00183FD6" w:rsidP="00FE010C">
      <w:pPr>
        <w:rPr>
          <w:b/>
          <w:sz w:val="36"/>
          <w:szCs w:val="36"/>
        </w:rPr>
      </w:pPr>
      <w:r>
        <w:rPr>
          <w:b/>
          <w:sz w:val="36"/>
          <w:szCs w:val="36"/>
        </w:rPr>
        <w:t>.</w:t>
      </w:r>
    </w:p>
    <w:p w:rsidR="00FE010C" w:rsidRPr="00FE010C" w:rsidRDefault="00FE010C" w:rsidP="00FE010C">
      <w:pPr>
        <w:rPr>
          <w:b/>
          <w:sz w:val="36"/>
          <w:szCs w:val="36"/>
        </w:rPr>
      </w:pPr>
    </w:p>
    <w:p w:rsidR="000F0DB6" w:rsidRPr="000F0DB6" w:rsidRDefault="00BB61A3" w:rsidP="000F0D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Modulo </w:t>
      </w:r>
      <w:r w:rsidR="000F0DB6" w:rsidRPr="000F0DB6">
        <w:rPr>
          <w:b/>
          <w:sz w:val="36"/>
          <w:szCs w:val="36"/>
        </w:rPr>
        <w:t xml:space="preserve"> 1: settembre-ottobre ;</w:t>
      </w:r>
      <w:r w:rsidR="005F4029">
        <w:rPr>
          <w:b/>
          <w:sz w:val="36"/>
          <w:szCs w:val="36"/>
        </w:rPr>
        <w:t xml:space="preserve"> (10 ore)</w:t>
      </w:r>
    </w:p>
    <w:p w:rsidR="000F0DB6" w:rsidRPr="000F0DB6" w:rsidRDefault="000F0DB6" w:rsidP="000F0DB6">
      <w:pPr>
        <w:rPr>
          <w:b/>
          <w:sz w:val="36"/>
          <w:szCs w:val="36"/>
        </w:rPr>
      </w:pPr>
      <w:r w:rsidRPr="000F0DB6">
        <w:rPr>
          <w:b/>
          <w:sz w:val="36"/>
          <w:szCs w:val="36"/>
        </w:rPr>
        <w:t>L’ellenismo come momento culturale filosofico</w:t>
      </w:r>
      <w:r w:rsidR="00BB61A3">
        <w:rPr>
          <w:b/>
          <w:sz w:val="36"/>
          <w:szCs w:val="36"/>
        </w:rPr>
        <w:t>( lo scetticismo e l’epicureismo)</w:t>
      </w:r>
      <w:r w:rsidRPr="000F0DB6">
        <w:rPr>
          <w:b/>
          <w:sz w:val="36"/>
          <w:szCs w:val="36"/>
        </w:rPr>
        <w:t>, il pensiero di Plotino ed i primi padri della chiesa, introduzione ad</w:t>
      </w:r>
      <w:r w:rsidR="00BB61A3">
        <w:rPr>
          <w:b/>
          <w:sz w:val="36"/>
          <w:szCs w:val="36"/>
        </w:rPr>
        <w:t xml:space="preserve"> Agostino attraverso la lettura di alcune fonti storiografiche tratte dalle “Confessioni”</w:t>
      </w:r>
      <w:r w:rsidR="005F4029">
        <w:rPr>
          <w:b/>
          <w:sz w:val="36"/>
          <w:szCs w:val="36"/>
        </w:rPr>
        <w:t>.</w:t>
      </w:r>
    </w:p>
    <w:p w:rsidR="000F0DB6" w:rsidRPr="000F0DB6" w:rsidRDefault="000F0DB6" w:rsidP="000F0DB6">
      <w:pPr>
        <w:rPr>
          <w:b/>
          <w:sz w:val="36"/>
          <w:szCs w:val="36"/>
        </w:rPr>
      </w:pPr>
    </w:p>
    <w:p w:rsidR="000F0DB6" w:rsidRPr="000F0DB6" w:rsidRDefault="005F4029" w:rsidP="000F0DB6">
      <w:pPr>
        <w:rPr>
          <w:b/>
          <w:sz w:val="36"/>
          <w:szCs w:val="36"/>
        </w:rPr>
      </w:pPr>
      <w:r>
        <w:rPr>
          <w:b/>
          <w:sz w:val="36"/>
          <w:szCs w:val="36"/>
        </w:rPr>
        <w:t>Modulo</w:t>
      </w:r>
      <w:r w:rsidR="000F0DB6" w:rsidRPr="000F0DB6">
        <w:rPr>
          <w:b/>
          <w:sz w:val="36"/>
          <w:szCs w:val="36"/>
        </w:rPr>
        <w:t xml:space="preserve"> 2: novembre –dicembre ;</w:t>
      </w:r>
      <w:r w:rsidR="000C4559">
        <w:rPr>
          <w:b/>
          <w:sz w:val="36"/>
          <w:szCs w:val="36"/>
        </w:rPr>
        <w:t xml:space="preserve"> (1</w:t>
      </w:r>
      <w:r w:rsidR="00A3237D">
        <w:rPr>
          <w:b/>
          <w:sz w:val="36"/>
          <w:szCs w:val="36"/>
        </w:rPr>
        <w:t>0</w:t>
      </w:r>
      <w:r w:rsidR="000C4559">
        <w:rPr>
          <w:b/>
          <w:sz w:val="36"/>
          <w:szCs w:val="36"/>
        </w:rPr>
        <w:t xml:space="preserve"> ore)</w:t>
      </w:r>
    </w:p>
    <w:p w:rsidR="000F0DB6" w:rsidRDefault="000F0DB6" w:rsidP="000F0DB6">
      <w:pPr>
        <w:rPr>
          <w:b/>
          <w:sz w:val="36"/>
          <w:szCs w:val="36"/>
        </w:rPr>
      </w:pPr>
      <w:r w:rsidRPr="000F0DB6">
        <w:rPr>
          <w:b/>
          <w:sz w:val="36"/>
          <w:szCs w:val="36"/>
        </w:rPr>
        <w:t>La filosofia medievale(la scolastica) con particolare interesse per il pensiero di Tommaso D’Aquino e di Occam</w:t>
      </w:r>
      <w:r w:rsidR="00C64986">
        <w:rPr>
          <w:b/>
          <w:sz w:val="36"/>
          <w:szCs w:val="36"/>
        </w:rPr>
        <w:t xml:space="preserve"> ed Anselmo</w:t>
      </w:r>
      <w:r w:rsidRPr="000F0DB6">
        <w:rPr>
          <w:b/>
          <w:sz w:val="36"/>
          <w:szCs w:val="36"/>
        </w:rPr>
        <w:t xml:space="preserve">, le figure di Bruno e Bacone , l’inizio del rinascimento .  </w:t>
      </w:r>
    </w:p>
    <w:p w:rsidR="00C64986" w:rsidRPr="000F0DB6" w:rsidRDefault="00C64986" w:rsidP="000F0DB6">
      <w:pPr>
        <w:rPr>
          <w:b/>
          <w:sz w:val="36"/>
          <w:szCs w:val="36"/>
        </w:rPr>
      </w:pPr>
    </w:p>
    <w:p w:rsidR="000F0DB6" w:rsidRPr="000F0DB6" w:rsidRDefault="000F0DB6" w:rsidP="000F0DB6">
      <w:pPr>
        <w:rPr>
          <w:b/>
          <w:sz w:val="36"/>
          <w:szCs w:val="36"/>
        </w:rPr>
      </w:pPr>
    </w:p>
    <w:p w:rsidR="000F0DB6" w:rsidRPr="000F0DB6" w:rsidRDefault="005F4029" w:rsidP="000F0DB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Modulo</w:t>
      </w:r>
      <w:r w:rsidR="000F0DB6" w:rsidRPr="000F0DB6">
        <w:rPr>
          <w:b/>
          <w:sz w:val="36"/>
          <w:szCs w:val="36"/>
        </w:rPr>
        <w:t xml:space="preserve"> 3: gennaio- febbraio ; </w:t>
      </w:r>
      <w:r w:rsidR="000C4559">
        <w:rPr>
          <w:b/>
          <w:sz w:val="36"/>
          <w:szCs w:val="36"/>
        </w:rPr>
        <w:t>( 12 ore)</w:t>
      </w:r>
    </w:p>
    <w:p w:rsidR="000F0DB6" w:rsidRDefault="000F0DB6" w:rsidP="000F0DB6">
      <w:pPr>
        <w:rPr>
          <w:b/>
          <w:sz w:val="36"/>
          <w:szCs w:val="36"/>
        </w:rPr>
      </w:pPr>
      <w:r w:rsidRPr="000F0DB6">
        <w:rPr>
          <w:b/>
          <w:sz w:val="36"/>
          <w:szCs w:val="36"/>
        </w:rPr>
        <w:t>La rivoluzione scientifica attraverso il pensiero di Galileo Galilei e Copernico</w:t>
      </w:r>
      <w:r w:rsidR="00C64986">
        <w:rPr>
          <w:b/>
          <w:sz w:val="36"/>
          <w:szCs w:val="36"/>
        </w:rPr>
        <w:t>.</w:t>
      </w:r>
      <w:r w:rsidRPr="000F0DB6">
        <w:rPr>
          <w:b/>
          <w:sz w:val="36"/>
          <w:szCs w:val="36"/>
        </w:rPr>
        <w:t xml:space="preserve"> il Razionalismo attraverso </w:t>
      </w:r>
      <w:r w:rsidR="00C64986">
        <w:rPr>
          <w:b/>
          <w:sz w:val="36"/>
          <w:szCs w:val="36"/>
        </w:rPr>
        <w:t xml:space="preserve">la figura di Cartesio: il problema ontologico e metafisico nel pensiero del filosofo francese. La morale ridotta a Geometria. </w:t>
      </w:r>
    </w:p>
    <w:p w:rsidR="00C64986" w:rsidRPr="000F0DB6" w:rsidRDefault="00C64986" w:rsidP="000F0DB6">
      <w:pPr>
        <w:rPr>
          <w:b/>
          <w:sz w:val="36"/>
          <w:szCs w:val="36"/>
        </w:rPr>
      </w:pPr>
    </w:p>
    <w:p w:rsidR="000F0DB6" w:rsidRDefault="005F4029" w:rsidP="000F0DB6">
      <w:pPr>
        <w:rPr>
          <w:b/>
          <w:sz w:val="36"/>
          <w:szCs w:val="36"/>
        </w:rPr>
      </w:pPr>
      <w:r>
        <w:rPr>
          <w:b/>
          <w:sz w:val="36"/>
          <w:szCs w:val="36"/>
        </w:rPr>
        <w:t>Modulo</w:t>
      </w:r>
      <w:r w:rsidR="000F0DB6" w:rsidRPr="000F0DB6">
        <w:rPr>
          <w:b/>
          <w:sz w:val="36"/>
          <w:szCs w:val="36"/>
        </w:rPr>
        <w:t xml:space="preserve"> 4 : marzo-aprile; </w:t>
      </w:r>
    </w:p>
    <w:p w:rsidR="00C64986" w:rsidRPr="000F0DB6" w:rsidRDefault="00C64986" w:rsidP="000F0DB6">
      <w:pPr>
        <w:rPr>
          <w:b/>
          <w:sz w:val="36"/>
          <w:szCs w:val="36"/>
        </w:rPr>
      </w:pPr>
      <w:r>
        <w:rPr>
          <w:b/>
          <w:sz w:val="36"/>
          <w:szCs w:val="36"/>
        </w:rPr>
        <w:t>Spinoza e la sua concezione panteistica dell’universo. L’etica e la politica come momenti di felicità politica. Introduzione all’illuminismo come momento di rottura di tutta la tradizione filosofica medievale.</w:t>
      </w:r>
    </w:p>
    <w:p w:rsidR="000F0DB6" w:rsidRPr="000F0DB6" w:rsidRDefault="000F0DB6" w:rsidP="000F0DB6">
      <w:pPr>
        <w:rPr>
          <w:b/>
          <w:sz w:val="36"/>
          <w:szCs w:val="36"/>
        </w:rPr>
      </w:pPr>
    </w:p>
    <w:p w:rsidR="000F0DB6" w:rsidRPr="000F0DB6" w:rsidRDefault="005F4029" w:rsidP="000F0DB6">
      <w:pPr>
        <w:rPr>
          <w:b/>
          <w:sz w:val="36"/>
          <w:szCs w:val="36"/>
        </w:rPr>
      </w:pPr>
      <w:r>
        <w:rPr>
          <w:b/>
          <w:sz w:val="36"/>
          <w:szCs w:val="36"/>
        </w:rPr>
        <w:t>Modulo</w:t>
      </w:r>
      <w:r w:rsidR="000F0DB6" w:rsidRPr="000F0DB6">
        <w:rPr>
          <w:b/>
          <w:sz w:val="36"/>
          <w:szCs w:val="36"/>
        </w:rPr>
        <w:t xml:space="preserve"> 5: maggio-giugno ; </w:t>
      </w:r>
    </w:p>
    <w:p w:rsidR="003C0916" w:rsidRDefault="003D6E83" w:rsidP="00293F36">
      <w:pPr>
        <w:rPr>
          <w:b/>
          <w:sz w:val="36"/>
          <w:szCs w:val="36"/>
        </w:rPr>
      </w:pPr>
      <w:r>
        <w:rPr>
          <w:b/>
          <w:sz w:val="36"/>
          <w:szCs w:val="36"/>
        </w:rPr>
        <w:t>l’empirismo inglese come preludio filosofico al Kantismo: il pensiero di Locke e lo scetticismo di Hume verso la concezione assolutistica della ragione. La distinzione tra verità di fatto e verità di ragione. La decostruzione della relazione causa-effetto nella filosofia empirista. Introduzione a Kant.</w:t>
      </w:r>
    </w:p>
    <w:p w:rsidR="005F4029" w:rsidRDefault="005F4029" w:rsidP="00293F36">
      <w:pPr>
        <w:rPr>
          <w:b/>
          <w:sz w:val="36"/>
          <w:szCs w:val="36"/>
        </w:rPr>
      </w:pPr>
    </w:p>
    <w:p w:rsidR="005F4029" w:rsidRDefault="005F4029" w:rsidP="00293F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Il docente     Andrea Parente </w:t>
      </w:r>
    </w:p>
    <w:p w:rsidR="00293F36" w:rsidRPr="00293F36" w:rsidRDefault="00293F36" w:rsidP="00293F36">
      <w:pPr>
        <w:rPr>
          <w:b/>
          <w:sz w:val="36"/>
          <w:szCs w:val="36"/>
        </w:rPr>
      </w:pPr>
    </w:p>
    <w:p w:rsidR="00293F36" w:rsidRPr="00293F36" w:rsidRDefault="00293F36" w:rsidP="00293F36">
      <w:pPr>
        <w:rPr>
          <w:b/>
          <w:sz w:val="36"/>
          <w:szCs w:val="36"/>
        </w:rPr>
      </w:pPr>
    </w:p>
    <w:p w:rsidR="00293F36" w:rsidRPr="00293F36" w:rsidRDefault="00293F36" w:rsidP="00293F36">
      <w:pPr>
        <w:rPr>
          <w:b/>
          <w:sz w:val="36"/>
          <w:szCs w:val="36"/>
        </w:rPr>
      </w:pPr>
    </w:p>
    <w:p w:rsidR="00293F36" w:rsidRPr="00293F36" w:rsidRDefault="00293F36" w:rsidP="00293F36">
      <w:pPr>
        <w:rPr>
          <w:b/>
          <w:sz w:val="36"/>
          <w:szCs w:val="36"/>
        </w:rPr>
      </w:pPr>
    </w:p>
    <w:p w:rsidR="00F91527" w:rsidRDefault="00F91527" w:rsidP="00293F36">
      <w:pPr>
        <w:rPr>
          <w:b/>
          <w:sz w:val="36"/>
          <w:szCs w:val="36"/>
        </w:rPr>
      </w:pPr>
    </w:p>
    <w:p w:rsidR="00375EB0" w:rsidRDefault="00375EB0" w:rsidP="00293F36">
      <w:pPr>
        <w:rPr>
          <w:b/>
          <w:sz w:val="36"/>
          <w:szCs w:val="36"/>
        </w:rPr>
      </w:pPr>
    </w:p>
    <w:p w:rsidR="00375EB0" w:rsidRPr="00293F36" w:rsidRDefault="00375EB0" w:rsidP="00293F36">
      <w:pPr>
        <w:rPr>
          <w:b/>
          <w:sz w:val="36"/>
          <w:szCs w:val="36"/>
        </w:rPr>
      </w:pPr>
    </w:p>
    <w:p w:rsidR="00890CDE" w:rsidRPr="00890CDE" w:rsidRDefault="00890CDE" w:rsidP="00890CDE">
      <w:pPr>
        <w:rPr>
          <w:sz w:val="36"/>
          <w:szCs w:val="36"/>
        </w:rPr>
      </w:pPr>
    </w:p>
    <w:sectPr w:rsidR="00890CDE" w:rsidRPr="00890CDE" w:rsidSect="00F60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DE"/>
    <w:rsid w:val="000048ED"/>
    <w:rsid w:val="000354FE"/>
    <w:rsid w:val="000C4559"/>
    <w:rsid w:val="000F0DB6"/>
    <w:rsid w:val="00107D53"/>
    <w:rsid w:val="00115A6B"/>
    <w:rsid w:val="0016434F"/>
    <w:rsid w:val="001757D3"/>
    <w:rsid w:val="0018185A"/>
    <w:rsid w:val="00183FD6"/>
    <w:rsid w:val="001D3F86"/>
    <w:rsid w:val="00210836"/>
    <w:rsid w:val="00244CA3"/>
    <w:rsid w:val="00275D80"/>
    <w:rsid w:val="00293F36"/>
    <w:rsid w:val="002B018F"/>
    <w:rsid w:val="002D0F12"/>
    <w:rsid w:val="002F162B"/>
    <w:rsid w:val="00322360"/>
    <w:rsid w:val="00330336"/>
    <w:rsid w:val="00375EB0"/>
    <w:rsid w:val="003C0916"/>
    <w:rsid w:val="003D6E83"/>
    <w:rsid w:val="004D7419"/>
    <w:rsid w:val="004F20C5"/>
    <w:rsid w:val="004F452B"/>
    <w:rsid w:val="00563854"/>
    <w:rsid w:val="0057684E"/>
    <w:rsid w:val="005F4029"/>
    <w:rsid w:val="0068485D"/>
    <w:rsid w:val="006C6B9E"/>
    <w:rsid w:val="00890CDE"/>
    <w:rsid w:val="00896E82"/>
    <w:rsid w:val="008B6EE2"/>
    <w:rsid w:val="00923814"/>
    <w:rsid w:val="009A236E"/>
    <w:rsid w:val="009F6FC3"/>
    <w:rsid w:val="00A3237D"/>
    <w:rsid w:val="00BB61A3"/>
    <w:rsid w:val="00C1015C"/>
    <w:rsid w:val="00C46AAA"/>
    <w:rsid w:val="00C64986"/>
    <w:rsid w:val="00CB0B23"/>
    <w:rsid w:val="00CE1D19"/>
    <w:rsid w:val="00D104F0"/>
    <w:rsid w:val="00DA5511"/>
    <w:rsid w:val="00E02C9D"/>
    <w:rsid w:val="00E310B0"/>
    <w:rsid w:val="00E315D8"/>
    <w:rsid w:val="00EA4595"/>
    <w:rsid w:val="00F601F0"/>
    <w:rsid w:val="00F91527"/>
    <w:rsid w:val="00FE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wks10</cp:lastModifiedBy>
  <cp:revision>2</cp:revision>
  <dcterms:created xsi:type="dcterms:W3CDTF">2020-06-22T08:33:00Z</dcterms:created>
  <dcterms:modified xsi:type="dcterms:W3CDTF">2020-06-22T08:33:00Z</dcterms:modified>
</cp:coreProperties>
</file>